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750"/>
        <w:tblW w:w="12000" w:type="dxa"/>
        <w:shd w:val="clear" w:color="auto" w:fill="EFF6E1"/>
        <w:tblCellMar>
          <w:top w:w="15" w:type="dxa"/>
          <w:left w:w="15" w:type="dxa"/>
          <w:bottom w:w="15" w:type="dxa"/>
          <w:right w:w="15" w:type="dxa"/>
        </w:tblCellMar>
        <w:tblLook w:val="04A0"/>
      </w:tblPr>
      <w:tblGrid>
        <w:gridCol w:w="398"/>
        <w:gridCol w:w="3585"/>
        <w:gridCol w:w="3998"/>
        <w:gridCol w:w="4019"/>
      </w:tblGrid>
      <w:tr w:rsidR="00C563E9" w:rsidRPr="00C563E9" w:rsidTr="00C563E9">
        <w:trPr>
          <w:tblHeader/>
        </w:trPr>
        <w:tc>
          <w:tcPr>
            <w:tcW w:w="0" w:type="auto"/>
            <w:tcBorders>
              <w:top w:val="single" w:sz="6" w:space="0" w:color="auto"/>
              <w:left w:val="single" w:sz="6" w:space="0" w:color="auto"/>
              <w:bottom w:val="single" w:sz="6" w:space="0" w:color="auto"/>
              <w:right w:val="single" w:sz="6" w:space="0" w:color="auto"/>
            </w:tcBorders>
            <w:shd w:val="clear" w:color="auto" w:fill="EFF6E1"/>
            <w:tcMar>
              <w:top w:w="120" w:type="dxa"/>
              <w:left w:w="120" w:type="dxa"/>
              <w:bottom w:w="120" w:type="dxa"/>
              <w:right w:w="120" w:type="dxa"/>
            </w:tcMar>
            <w:vAlign w:val="center"/>
            <w:hideMark/>
          </w:tcPr>
          <w:p w:rsidR="00C563E9" w:rsidRPr="00C563E9" w:rsidRDefault="00C563E9" w:rsidP="00C563E9">
            <w:pPr>
              <w:spacing w:after="360" w:line="240" w:lineRule="auto"/>
              <w:rPr>
                <w:rFonts w:ascii="Arial" w:eastAsia="Times New Roman" w:hAnsi="Arial" w:cs="Arial"/>
                <w:b/>
                <w:bCs/>
                <w:color w:val="000000"/>
                <w:sz w:val="23"/>
                <w:szCs w:val="23"/>
                <w:lang w:eastAsia="cs-CZ"/>
              </w:rPr>
            </w:pPr>
            <w:r>
              <w:rPr>
                <w:rFonts w:ascii="Arial" w:eastAsia="Times New Roman" w:hAnsi="Arial" w:cs="Arial"/>
                <w:b/>
                <w:bCs/>
                <w:color w:val="000000"/>
                <w:sz w:val="23"/>
                <w:szCs w:val="23"/>
                <w:lang w:eastAsia="cs-CZ"/>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EFF6E1"/>
            <w:tcMar>
              <w:top w:w="120" w:type="dxa"/>
              <w:left w:w="120" w:type="dxa"/>
              <w:bottom w:w="120" w:type="dxa"/>
              <w:right w:w="120" w:type="dxa"/>
            </w:tcMar>
            <w:vAlign w:val="center"/>
            <w:hideMark/>
          </w:tcPr>
          <w:p w:rsidR="00C563E9" w:rsidRPr="00C563E9" w:rsidRDefault="00C563E9" w:rsidP="00C563E9">
            <w:pPr>
              <w:spacing w:after="360" w:line="240" w:lineRule="auto"/>
              <w:rPr>
                <w:rFonts w:ascii="Arial" w:eastAsia="Times New Roman" w:hAnsi="Arial" w:cs="Arial"/>
                <w:b/>
                <w:bCs/>
                <w:color w:val="000000"/>
                <w:sz w:val="23"/>
                <w:szCs w:val="23"/>
                <w:lang w:eastAsia="cs-CZ"/>
              </w:rPr>
            </w:pPr>
            <w:r w:rsidRPr="00C563E9">
              <w:rPr>
                <w:rFonts w:ascii="Arial" w:eastAsia="Times New Roman" w:hAnsi="Arial" w:cs="Arial"/>
                <w:b/>
                <w:bCs/>
                <w:color w:val="000000"/>
                <w:sz w:val="23"/>
                <w:szCs w:val="23"/>
                <w:lang w:eastAsia="cs-CZ"/>
              </w:rPr>
              <w:t>varianta MINIMUM</w:t>
            </w:r>
          </w:p>
        </w:tc>
        <w:tc>
          <w:tcPr>
            <w:tcW w:w="0" w:type="auto"/>
            <w:tcBorders>
              <w:top w:val="single" w:sz="6" w:space="0" w:color="auto"/>
              <w:left w:val="single" w:sz="6" w:space="0" w:color="auto"/>
              <w:bottom w:val="single" w:sz="6" w:space="0" w:color="auto"/>
              <w:right w:val="single" w:sz="6" w:space="0" w:color="auto"/>
            </w:tcBorders>
            <w:shd w:val="clear" w:color="auto" w:fill="EFF6E1"/>
            <w:tcMar>
              <w:top w:w="120" w:type="dxa"/>
              <w:left w:w="120" w:type="dxa"/>
              <w:bottom w:w="120" w:type="dxa"/>
              <w:right w:w="120" w:type="dxa"/>
            </w:tcMar>
            <w:vAlign w:val="center"/>
            <w:hideMark/>
          </w:tcPr>
          <w:p w:rsidR="00C563E9" w:rsidRPr="00C563E9" w:rsidRDefault="00C563E9" w:rsidP="00C563E9">
            <w:pPr>
              <w:spacing w:after="360" w:line="240" w:lineRule="auto"/>
              <w:rPr>
                <w:rFonts w:ascii="Arial" w:eastAsia="Times New Roman" w:hAnsi="Arial" w:cs="Arial"/>
                <w:b/>
                <w:bCs/>
                <w:color w:val="000000"/>
                <w:sz w:val="23"/>
                <w:szCs w:val="23"/>
                <w:lang w:eastAsia="cs-CZ"/>
              </w:rPr>
            </w:pPr>
            <w:r w:rsidRPr="00C563E9">
              <w:rPr>
                <w:rFonts w:ascii="Arial" w:eastAsia="Times New Roman" w:hAnsi="Arial" w:cs="Arial"/>
                <w:b/>
                <w:bCs/>
                <w:color w:val="000000"/>
                <w:sz w:val="23"/>
                <w:szCs w:val="23"/>
                <w:lang w:eastAsia="cs-CZ"/>
              </w:rPr>
              <w:t>varianta STANDARD</w:t>
            </w:r>
          </w:p>
        </w:tc>
        <w:tc>
          <w:tcPr>
            <w:tcW w:w="0" w:type="auto"/>
            <w:tcBorders>
              <w:top w:val="single" w:sz="6" w:space="0" w:color="auto"/>
              <w:left w:val="single" w:sz="6" w:space="0" w:color="auto"/>
              <w:bottom w:val="single" w:sz="6" w:space="0" w:color="auto"/>
              <w:right w:val="single" w:sz="6" w:space="0" w:color="auto"/>
            </w:tcBorders>
            <w:shd w:val="clear" w:color="auto" w:fill="EFF6E1"/>
            <w:tcMar>
              <w:top w:w="120" w:type="dxa"/>
              <w:left w:w="120" w:type="dxa"/>
              <w:bottom w:w="120" w:type="dxa"/>
              <w:right w:w="120" w:type="dxa"/>
            </w:tcMar>
            <w:vAlign w:val="center"/>
            <w:hideMark/>
          </w:tcPr>
          <w:p w:rsidR="00C563E9" w:rsidRPr="00C563E9" w:rsidRDefault="00C563E9" w:rsidP="00C563E9">
            <w:pPr>
              <w:spacing w:after="360" w:line="240" w:lineRule="auto"/>
              <w:rPr>
                <w:rFonts w:ascii="Arial" w:eastAsia="Times New Roman" w:hAnsi="Arial" w:cs="Arial"/>
                <w:b/>
                <w:bCs/>
                <w:color w:val="000000"/>
                <w:sz w:val="23"/>
                <w:szCs w:val="23"/>
                <w:lang w:eastAsia="cs-CZ"/>
              </w:rPr>
            </w:pPr>
            <w:r w:rsidRPr="00C563E9">
              <w:rPr>
                <w:rFonts w:ascii="Arial" w:eastAsia="Times New Roman" w:hAnsi="Arial" w:cs="Arial"/>
                <w:b/>
                <w:bCs/>
                <w:color w:val="000000"/>
                <w:sz w:val="23"/>
                <w:szCs w:val="23"/>
                <w:lang w:eastAsia="cs-CZ"/>
              </w:rPr>
              <w:t>varianta EXCLUSIVE</w:t>
            </w:r>
          </w:p>
        </w:tc>
      </w:tr>
      <w:tr w:rsidR="00C563E9" w:rsidRPr="00C563E9" w:rsidTr="00C563E9">
        <w:tc>
          <w:tcPr>
            <w:tcW w:w="0" w:type="auto"/>
            <w:tcBorders>
              <w:top w:val="single" w:sz="6" w:space="0" w:color="auto"/>
              <w:left w:val="single" w:sz="6" w:space="0" w:color="auto"/>
              <w:bottom w:val="single" w:sz="6" w:space="0" w:color="auto"/>
              <w:right w:val="single" w:sz="6" w:space="0" w:color="auto"/>
            </w:tcBorders>
            <w:shd w:val="clear" w:color="auto" w:fill="EFF6E1"/>
            <w:tcMar>
              <w:top w:w="120" w:type="dxa"/>
              <w:left w:w="120" w:type="dxa"/>
              <w:bottom w:w="120" w:type="dxa"/>
              <w:right w:w="120" w:type="dxa"/>
            </w:tcMar>
            <w:vAlign w:val="center"/>
            <w:hideMark/>
          </w:tcPr>
          <w:p w:rsidR="00C563E9" w:rsidRPr="00C563E9" w:rsidRDefault="00C563E9" w:rsidP="00C563E9">
            <w:pPr>
              <w:spacing w:after="360" w:line="240" w:lineRule="auto"/>
              <w:rPr>
                <w:rFonts w:ascii="Arial" w:eastAsia="Times New Roman" w:hAnsi="Arial" w:cs="Arial"/>
                <w:color w:val="000000"/>
                <w:sz w:val="23"/>
                <w:szCs w:val="23"/>
                <w:lang w:eastAsia="cs-CZ"/>
              </w:rPr>
            </w:pPr>
            <w:r>
              <w:rPr>
                <w:rFonts w:ascii="Arial" w:eastAsia="Times New Roman" w:hAnsi="Arial" w:cs="Arial"/>
                <w:b/>
                <w:bCs/>
                <w:color w:val="000000"/>
                <w:sz w:val="23"/>
                <w:lang w:eastAsia="cs-CZ"/>
              </w:rPr>
              <w:t xml:space="preserve">                                                          </w:t>
            </w:r>
            <w:r w:rsidRPr="00C563E9">
              <w:rPr>
                <w:rFonts w:ascii="Arial" w:eastAsia="Times New Roman" w:hAnsi="Arial" w:cs="Arial"/>
                <w:b/>
                <w:bCs/>
                <w:color w:val="000000"/>
                <w:sz w:val="23"/>
                <w:lang w:eastAsia="cs-CZ"/>
              </w:rPr>
              <w:t xml:space="preserve"> </w:t>
            </w:r>
            <w:r>
              <w:rPr>
                <w:rFonts w:ascii="Arial" w:eastAsia="Times New Roman" w:hAnsi="Arial" w:cs="Arial"/>
                <w:b/>
                <w:bCs/>
                <w:color w:val="000000"/>
                <w:sz w:val="23"/>
                <w:lang w:eastAsia="cs-CZ"/>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EFF6E1"/>
            <w:tcMar>
              <w:top w:w="120" w:type="dxa"/>
              <w:left w:w="120" w:type="dxa"/>
              <w:bottom w:w="120" w:type="dxa"/>
              <w:right w:w="120" w:type="dxa"/>
            </w:tcMar>
            <w:vAlign w:val="center"/>
            <w:hideMark/>
          </w:tcPr>
          <w:p w:rsidR="00C563E9" w:rsidRPr="00C563E9" w:rsidRDefault="00C563E9" w:rsidP="00C563E9">
            <w:pPr>
              <w:spacing w:after="360" w:line="240" w:lineRule="auto"/>
              <w:rPr>
                <w:rFonts w:ascii="Arial" w:eastAsia="Times New Roman" w:hAnsi="Arial" w:cs="Arial"/>
                <w:color w:val="000000"/>
                <w:sz w:val="23"/>
                <w:szCs w:val="23"/>
                <w:lang w:eastAsia="cs-CZ"/>
              </w:rPr>
            </w:pPr>
            <w:r w:rsidRPr="00C563E9">
              <w:rPr>
                <w:rFonts w:ascii="Arial" w:eastAsia="Times New Roman" w:hAnsi="Arial" w:cs="Arial"/>
                <w:b/>
                <w:bCs/>
                <w:color w:val="000000"/>
                <w:sz w:val="23"/>
                <w:lang w:eastAsia="cs-CZ"/>
              </w:rPr>
              <w:t>1000 Kč</w:t>
            </w:r>
          </w:p>
        </w:tc>
        <w:tc>
          <w:tcPr>
            <w:tcW w:w="0" w:type="auto"/>
            <w:tcBorders>
              <w:top w:val="single" w:sz="6" w:space="0" w:color="auto"/>
              <w:left w:val="single" w:sz="6" w:space="0" w:color="auto"/>
              <w:bottom w:val="single" w:sz="6" w:space="0" w:color="auto"/>
              <w:right w:val="single" w:sz="6" w:space="0" w:color="auto"/>
            </w:tcBorders>
            <w:shd w:val="clear" w:color="auto" w:fill="EFF6E1"/>
            <w:tcMar>
              <w:top w:w="120" w:type="dxa"/>
              <w:left w:w="120" w:type="dxa"/>
              <w:bottom w:w="120" w:type="dxa"/>
              <w:right w:w="120" w:type="dxa"/>
            </w:tcMar>
            <w:vAlign w:val="center"/>
            <w:hideMark/>
          </w:tcPr>
          <w:p w:rsidR="00C563E9" w:rsidRPr="00C563E9" w:rsidRDefault="00C563E9" w:rsidP="00C563E9">
            <w:pPr>
              <w:spacing w:after="360" w:line="240" w:lineRule="auto"/>
              <w:rPr>
                <w:rFonts w:ascii="Arial" w:eastAsia="Times New Roman" w:hAnsi="Arial" w:cs="Arial"/>
                <w:color w:val="000000"/>
                <w:sz w:val="23"/>
                <w:szCs w:val="23"/>
                <w:lang w:eastAsia="cs-CZ"/>
              </w:rPr>
            </w:pPr>
            <w:r w:rsidRPr="00C563E9">
              <w:rPr>
                <w:rFonts w:ascii="Arial" w:eastAsia="Times New Roman" w:hAnsi="Arial" w:cs="Arial"/>
                <w:b/>
                <w:bCs/>
                <w:color w:val="000000"/>
                <w:sz w:val="23"/>
                <w:lang w:eastAsia="cs-CZ"/>
              </w:rPr>
              <w:t>1600 Kč</w:t>
            </w:r>
          </w:p>
        </w:tc>
        <w:tc>
          <w:tcPr>
            <w:tcW w:w="0" w:type="auto"/>
            <w:tcBorders>
              <w:top w:val="single" w:sz="6" w:space="0" w:color="auto"/>
              <w:left w:val="single" w:sz="6" w:space="0" w:color="auto"/>
              <w:bottom w:val="single" w:sz="6" w:space="0" w:color="auto"/>
              <w:right w:val="single" w:sz="6" w:space="0" w:color="auto"/>
            </w:tcBorders>
            <w:shd w:val="clear" w:color="auto" w:fill="EFF6E1"/>
            <w:tcMar>
              <w:top w:w="120" w:type="dxa"/>
              <w:left w:w="120" w:type="dxa"/>
              <w:bottom w:w="120" w:type="dxa"/>
              <w:right w:w="120" w:type="dxa"/>
            </w:tcMar>
            <w:vAlign w:val="center"/>
            <w:hideMark/>
          </w:tcPr>
          <w:p w:rsidR="00C563E9" w:rsidRPr="00C563E9" w:rsidRDefault="00C563E9" w:rsidP="00C563E9">
            <w:pPr>
              <w:spacing w:after="360" w:line="240" w:lineRule="auto"/>
              <w:rPr>
                <w:rFonts w:ascii="Arial" w:eastAsia="Times New Roman" w:hAnsi="Arial" w:cs="Arial"/>
                <w:color w:val="000000"/>
                <w:sz w:val="23"/>
                <w:szCs w:val="23"/>
                <w:lang w:eastAsia="cs-CZ"/>
              </w:rPr>
            </w:pPr>
            <w:r w:rsidRPr="00C563E9">
              <w:rPr>
                <w:rFonts w:ascii="Arial" w:eastAsia="Times New Roman" w:hAnsi="Arial" w:cs="Arial"/>
                <w:b/>
                <w:bCs/>
                <w:color w:val="000000"/>
                <w:sz w:val="23"/>
                <w:lang w:eastAsia="cs-CZ"/>
              </w:rPr>
              <w:t>2100 Kč</w:t>
            </w:r>
          </w:p>
        </w:tc>
      </w:tr>
    </w:tbl>
    <w:p w:rsidR="00C563E9" w:rsidRDefault="00C563E9" w:rsidP="00C563E9">
      <w:pPr>
        <w:pStyle w:val="Nadpis2"/>
        <w:shd w:val="clear" w:color="auto" w:fill="EFF6E1"/>
        <w:spacing w:before="0" w:beforeAutospacing="0" w:after="300" w:afterAutospacing="0"/>
        <w:textAlignment w:val="baseline"/>
        <w:rPr>
          <w:rFonts w:ascii="Arial" w:hAnsi="Arial" w:cs="Arial"/>
          <w:color w:val="000000"/>
        </w:rPr>
      </w:pPr>
      <w:r>
        <w:rPr>
          <w:rFonts w:ascii="Arial" w:hAnsi="Arial" w:cs="Arial"/>
          <w:color w:val="000000"/>
        </w:rPr>
        <w:t>Základní členský příspěvek</w:t>
      </w:r>
    </w:p>
    <w:p w:rsidR="00C563E9" w:rsidRPr="00C563E9" w:rsidRDefault="00C563E9" w:rsidP="00C563E9">
      <w:pPr>
        <w:shd w:val="clear" w:color="auto" w:fill="EFF6E1"/>
        <w:spacing w:after="300" w:line="240" w:lineRule="auto"/>
        <w:textAlignment w:val="baseline"/>
        <w:outlineLvl w:val="1"/>
        <w:rPr>
          <w:rFonts w:ascii="Arial" w:eastAsia="Times New Roman" w:hAnsi="Arial" w:cs="Arial"/>
          <w:b/>
          <w:bCs/>
          <w:color w:val="000000"/>
          <w:sz w:val="36"/>
          <w:szCs w:val="36"/>
          <w:lang w:eastAsia="cs-CZ"/>
        </w:rPr>
      </w:pPr>
      <w:r>
        <w:rPr>
          <w:rFonts w:ascii="Arial" w:eastAsia="Times New Roman" w:hAnsi="Arial" w:cs="Arial"/>
          <w:b/>
          <w:bCs/>
          <w:color w:val="000000"/>
          <w:sz w:val="36"/>
          <w:szCs w:val="36"/>
          <w:lang w:eastAsia="cs-CZ"/>
        </w:rPr>
        <w:t>S</w:t>
      </w:r>
      <w:r w:rsidRPr="00C563E9">
        <w:rPr>
          <w:rFonts w:ascii="Arial" w:eastAsia="Times New Roman" w:hAnsi="Arial" w:cs="Arial"/>
          <w:b/>
          <w:bCs/>
          <w:color w:val="000000"/>
          <w:sz w:val="36"/>
          <w:szCs w:val="36"/>
          <w:lang w:eastAsia="cs-CZ"/>
        </w:rPr>
        <w:t>nížený členský příspěvek I.</w:t>
      </w:r>
    </w:p>
    <w:p w:rsidR="00C563E9" w:rsidRPr="00C563E9" w:rsidRDefault="00C563E9" w:rsidP="00C563E9">
      <w:pPr>
        <w:shd w:val="clear" w:color="auto" w:fill="EFF6E1"/>
        <w:spacing w:after="384" w:line="240" w:lineRule="auto"/>
        <w:textAlignment w:val="baseline"/>
        <w:rPr>
          <w:rFonts w:ascii="Arial" w:eastAsia="Times New Roman" w:hAnsi="Arial" w:cs="Arial"/>
          <w:sz w:val="23"/>
          <w:szCs w:val="23"/>
          <w:lang w:eastAsia="cs-CZ"/>
        </w:rPr>
      </w:pPr>
      <w:r w:rsidRPr="00C563E9">
        <w:rPr>
          <w:rFonts w:ascii="Arial" w:eastAsia="Times New Roman" w:hAnsi="Arial" w:cs="Arial"/>
          <w:i/>
          <w:iCs/>
          <w:sz w:val="23"/>
          <w:lang w:eastAsia="cs-CZ"/>
        </w:rPr>
        <w:t>důchodci od 65 let, studenti do 26 let, invalidé v nejvyšším stupni postižení</w:t>
      </w:r>
    </w:p>
    <w:tbl>
      <w:tblPr>
        <w:tblW w:w="12000" w:type="dxa"/>
        <w:tblCellMar>
          <w:top w:w="15" w:type="dxa"/>
          <w:left w:w="15" w:type="dxa"/>
          <w:bottom w:w="15" w:type="dxa"/>
          <w:right w:w="15" w:type="dxa"/>
        </w:tblCellMar>
        <w:tblLook w:val="04A0"/>
      </w:tblPr>
      <w:tblGrid>
        <w:gridCol w:w="2377"/>
        <w:gridCol w:w="3075"/>
        <w:gridCol w:w="3231"/>
        <w:gridCol w:w="3317"/>
      </w:tblGrid>
      <w:tr w:rsidR="00C563E9" w:rsidRPr="00C563E9" w:rsidTr="00C563E9">
        <w:trPr>
          <w:tblHeader/>
        </w:trPr>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C563E9" w:rsidRPr="00C563E9" w:rsidRDefault="00C563E9" w:rsidP="00C563E9">
            <w:pPr>
              <w:spacing w:after="360" w:line="240" w:lineRule="auto"/>
              <w:rPr>
                <w:rFonts w:ascii="Times New Roman" w:eastAsia="Times New Roman" w:hAnsi="Times New Roman" w:cs="Times New Roman"/>
                <w:b/>
                <w:bCs/>
                <w:sz w:val="24"/>
                <w:szCs w:val="24"/>
                <w:lang w:eastAsia="cs-CZ"/>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C563E9" w:rsidRPr="00C563E9" w:rsidRDefault="00C563E9" w:rsidP="00C563E9">
            <w:pPr>
              <w:spacing w:after="360" w:line="240" w:lineRule="auto"/>
              <w:rPr>
                <w:rFonts w:ascii="Times New Roman" w:eastAsia="Times New Roman" w:hAnsi="Times New Roman" w:cs="Times New Roman"/>
                <w:b/>
                <w:bCs/>
                <w:sz w:val="24"/>
                <w:szCs w:val="24"/>
                <w:lang w:eastAsia="cs-CZ"/>
              </w:rPr>
            </w:pPr>
            <w:r w:rsidRPr="00C563E9">
              <w:rPr>
                <w:rFonts w:ascii="Times New Roman" w:eastAsia="Times New Roman" w:hAnsi="Times New Roman" w:cs="Times New Roman"/>
                <w:b/>
                <w:bCs/>
                <w:sz w:val="24"/>
                <w:szCs w:val="24"/>
                <w:lang w:eastAsia="cs-CZ"/>
              </w:rPr>
              <w:t>varianta MINIMUM</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C563E9" w:rsidRPr="00C563E9" w:rsidRDefault="00C563E9" w:rsidP="00C563E9">
            <w:pPr>
              <w:spacing w:after="360" w:line="240" w:lineRule="auto"/>
              <w:rPr>
                <w:rFonts w:ascii="Times New Roman" w:eastAsia="Times New Roman" w:hAnsi="Times New Roman" w:cs="Times New Roman"/>
                <w:b/>
                <w:bCs/>
                <w:sz w:val="24"/>
                <w:szCs w:val="24"/>
                <w:lang w:eastAsia="cs-CZ"/>
              </w:rPr>
            </w:pPr>
            <w:r w:rsidRPr="00C563E9">
              <w:rPr>
                <w:rFonts w:ascii="Times New Roman" w:eastAsia="Times New Roman" w:hAnsi="Times New Roman" w:cs="Times New Roman"/>
                <w:b/>
                <w:bCs/>
                <w:sz w:val="24"/>
                <w:szCs w:val="24"/>
                <w:lang w:eastAsia="cs-CZ"/>
              </w:rPr>
              <w:t>varianta STANDARD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C563E9" w:rsidRPr="00C563E9" w:rsidRDefault="00C563E9" w:rsidP="00C563E9">
            <w:pPr>
              <w:spacing w:after="360" w:line="240" w:lineRule="auto"/>
              <w:rPr>
                <w:rFonts w:ascii="Times New Roman" w:eastAsia="Times New Roman" w:hAnsi="Times New Roman" w:cs="Times New Roman"/>
                <w:b/>
                <w:bCs/>
                <w:sz w:val="24"/>
                <w:szCs w:val="24"/>
                <w:lang w:eastAsia="cs-CZ"/>
              </w:rPr>
            </w:pPr>
            <w:r w:rsidRPr="00C563E9">
              <w:rPr>
                <w:rFonts w:ascii="Times New Roman" w:eastAsia="Times New Roman" w:hAnsi="Times New Roman" w:cs="Times New Roman"/>
                <w:b/>
                <w:bCs/>
                <w:sz w:val="24"/>
                <w:szCs w:val="24"/>
                <w:lang w:eastAsia="cs-CZ"/>
              </w:rPr>
              <w:t>varianta EXCLUSIVE</w:t>
            </w:r>
          </w:p>
        </w:tc>
      </w:tr>
      <w:tr w:rsidR="00C563E9" w:rsidRPr="00C563E9" w:rsidTr="00C563E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C563E9" w:rsidRPr="00C563E9" w:rsidRDefault="00C563E9" w:rsidP="00C563E9">
            <w:pPr>
              <w:spacing w:after="360" w:line="240" w:lineRule="auto"/>
              <w:rPr>
                <w:rFonts w:ascii="Times New Roman" w:eastAsia="Times New Roman" w:hAnsi="Times New Roman" w:cs="Times New Roman"/>
                <w:sz w:val="24"/>
                <w:szCs w:val="24"/>
                <w:lang w:eastAsia="cs-CZ"/>
              </w:rPr>
            </w:pPr>
            <w:r w:rsidRPr="00C563E9">
              <w:rPr>
                <w:rFonts w:ascii="Times New Roman" w:eastAsia="Times New Roman" w:hAnsi="Times New Roman" w:cs="Times New Roman"/>
                <w:b/>
                <w:bCs/>
                <w:sz w:val="24"/>
                <w:szCs w:val="24"/>
                <w:lang w:eastAsia="cs-CZ"/>
              </w:rPr>
              <w:t>výše ČP celkem</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C563E9" w:rsidRPr="00C563E9" w:rsidRDefault="00C563E9" w:rsidP="00C563E9">
            <w:pPr>
              <w:spacing w:after="360" w:line="240" w:lineRule="auto"/>
              <w:rPr>
                <w:rFonts w:ascii="Times New Roman" w:eastAsia="Times New Roman" w:hAnsi="Times New Roman" w:cs="Times New Roman"/>
                <w:sz w:val="24"/>
                <w:szCs w:val="24"/>
                <w:lang w:eastAsia="cs-CZ"/>
              </w:rPr>
            </w:pPr>
            <w:r w:rsidRPr="00C563E9">
              <w:rPr>
                <w:rFonts w:ascii="Times New Roman" w:eastAsia="Times New Roman" w:hAnsi="Times New Roman" w:cs="Times New Roman"/>
                <w:b/>
                <w:bCs/>
                <w:sz w:val="24"/>
                <w:szCs w:val="24"/>
                <w:lang w:eastAsia="cs-CZ"/>
              </w:rPr>
              <w:t>650 Kč</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C563E9" w:rsidRPr="00C563E9" w:rsidRDefault="00C563E9" w:rsidP="00C563E9">
            <w:pPr>
              <w:spacing w:after="360" w:line="240" w:lineRule="auto"/>
              <w:rPr>
                <w:rFonts w:ascii="Times New Roman" w:eastAsia="Times New Roman" w:hAnsi="Times New Roman" w:cs="Times New Roman"/>
                <w:sz w:val="24"/>
                <w:szCs w:val="24"/>
                <w:lang w:eastAsia="cs-CZ"/>
              </w:rPr>
            </w:pPr>
            <w:r w:rsidRPr="00C563E9">
              <w:rPr>
                <w:rFonts w:ascii="Times New Roman" w:eastAsia="Times New Roman" w:hAnsi="Times New Roman" w:cs="Times New Roman"/>
                <w:b/>
                <w:bCs/>
                <w:sz w:val="24"/>
                <w:szCs w:val="24"/>
                <w:lang w:eastAsia="cs-CZ"/>
              </w:rPr>
              <w:t>1250 Kč</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C563E9" w:rsidRPr="00C563E9" w:rsidRDefault="00C563E9" w:rsidP="00C563E9">
            <w:pPr>
              <w:spacing w:after="360" w:line="240" w:lineRule="auto"/>
              <w:rPr>
                <w:rFonts w:ascii="Times New Roman" w:eastAsia="Times New Roman" w:hAnsi="Times New Roman" w:cs="Times New Roman"/>
                <w:sz w:val="24"/>
                <w:szCs w:val="24"/>
                <w:lang w:eastAsia="cs-CZ"/>
              </w:rPr>
            </w:pPr>
            <w:r w:rsidRPr="00C563E9">
              <w:rPr>
                <w:rFonts w:ascii="Times New Roman" w:eastAsia="Times New Roman" w:hAnsi="Times New Roman" w:cs="Times New Roman"/>
                <w:b/>
                <w:bCs/>
                <w:sz w:val="24"/>
                <w:szCs w:val="24"/>
                <w:lang w:eastAsia="cs-CZ"/>
              </w:rPr>
              <w:t>1750 Kč</w:t>
            </w:r>
          </w:p>
        </w:tc>
      </w:tr>
    </w:tbl>
    <w:p w:rsidR="00C563E9" w:rsidRPr="00C563E9" w:rsidRDefault="00C563E9" w:rsidP="00C563E9">
      <w:pPr>
        <w:shd w:val="clear" w:color="auto" w:fill="EFF6E1"/>
        <w:spacing w:after="300" w:line="240" w:lineRule="auto"/>
        <w:textAlignment w:val="baseline"/>
        <w:outlineLvl w:val="1"/>
        <w:rPr>
          <w:rFonts w:ascii="Arial" w:eastAsia="Times New Roman" w:hAnsi="Arial" w:cs="Arial"/>
          <w:b/>
          <w:bCs/>
          <w:color w:val="000000"/>
          <w:sz w:val="36"/>
          <w:szCs w:val="36"/>
          <w:lang w:eastAsia="cs-CZ"/>
        </w:rPr>
      </w:pPr>
      <w:r w:rsidRPr="00C563E9">
        <w:rPr>
          <w:rFonts w:ascii="Arial" w:eastAsia="Times New Roman" w:hAnsi="Arial" w:cs="Arial"/>
          <w:b/>
          <w:bCs/>
          <w:color w:val="000000"/>
          <w:sz w:val="36"/>
          <w:szCs w:val="36"/>
          <w:lang w:eastAsia="cs-CZ"/>
        </w:rPr>
        <w:t>Snížený členský příspěvek II.</w:t>
      </w:r>
    </w:p>
    <w:p w:rsidR="00C563E9" w:rsidRPr="00C563E9" w:rsidRDefault="00C563E9" w:rsidP="00C563E9">
      <w:pPr>
        <w:shd w:val="clear" w:color="auto" w:fill="EFF6E1"/>
        <w:spacing w:after="384" w:line="240" w:lineRule="auto"/>
        <w:textAlignment w:val="baseline"/>
        <w:rPr>
          <w:rFonts w:ascii="Arial" w:eastAsia="Times New Roman" w:hAnsi="Arial" w:cs="Arial"/>
          <w:sz w:val="23"/>
          <w:szCs w:val="23"/>
          <w:lang w:eastAsia="cs-CZ"/>
        </w:rPr>
      </w:pPr>
      <w:r w:rsidRPr="00C563E9">
        <w:rPr>
          <w:rFonts w:ascii="Arial" w:eastAsia="Times New Roman" w:hAnsi="Arial" w:cs="Arial"/>
          <w:i/>
          <w:iCs/>
          <w:sz w:val="23"/>
          <w:lang w:eastAsia="cs-CZ"/>
        </w:rPr>
        <w:t xml:space="preserve">myslivci a lesníci z povolání, kteří </w:t>
      </w:r>
      <w:proofErr w:type="spellStart"/>
      <w:r w:rsidRPr="00C563E9">
        <w:rPr>
          <w:rFonts w:ascii="Arial" w:eastAsia="Times New Roman" w:hAnsi="Arial" w:cs="Arial"/>
          <w:i/>
          <w:iCs/>
          <w:sz w:val="23"/>
          <w:lang w:eastAsia="cs-CZ"/>
        </w:rPr>
        <w:t>prokáží</w:t>
      </w:r>
      <w:proofErr w:type="spellEnd"/>
      <w:r w:rsidRPr="00C563E9">
        <w:rPr>
          <w:rFonts w:ascii="Arial" w:eastAsia="Times New Roman" w:hAnsi="Arial" w:cs="Arial"/>
          <w:i/>
          <w:iCs/>
          <w:sz w:val="23"/>
          <w:lang w:eastAsia="cs-CZ"/>
        </w:rPr>
        <w:t xml:space="preserve"> pojištění u zaměstnavatele</w:t>
      </w:r>
    </w:p>
    <w:tbl>
      <w:tblPr>
        <w:tblW w:w="12000" w:type="dxa"/>
        <w:tblCellMar>
          <w:top w:w="15" w:type="dxa"/>
          <w:left w:w="15" w:type="dxa"/>
          <w:bottom w:w="15" w:type="dxa"/>
          <w:right w:w="15" w:type="dxa"/>
        </w:tblCellMar>
        <w:tblLook w:val="04A0"/>
      </w:tblPr>
      <w:tblGrid>
        <w:gridCol w:w="5566"/>
        <w:gridCol w:w="6434"/>
      </w:tblGrid>
      <w:tr w:rsidR="00C563E9" w:rsidRPr="00C563E9" w:rsidTr="00C563E9">
        <w:trPr>
          <w:tblHeader/>
        </w:trPr>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C563E9" w:rsidRPr="00C563E9" w:rsidRDefault="00C563E9" w:rsidP="00C563E9">
            <w:pPr>
              <w:spacing w:after="360" w:line="240" w:lineRule="auto"/>
              <w:rPr>
                <w:rFonts w:ascii="Times New Roman" w:eastAsia="Times New Roman" w:hAnsi="Times New Roman" w:cs="Times New Roman"/>
                <w:b/>
                <w:bCs/>
                <w:sz w:val="24"/>
                <w:szCs w:val="24"/>
                <w:lang w:eastAsia="cs-CZ"/>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C563E9" w:rsidRPr="00C563E9" w:rsidRDefault="00C563E9" w:rsidP="00C563E9">
            <w:pPr>
              <w:spacing w:after="360" w:line="240" w:lineRule="auto"/>
              <w:rPr>
                <w:rFonts w:ascii="Times New Roman" w:eastAsia="Times New Roman" w:hAnsi="Times New Roman" w:cs="Times New Roman"/>
                <w:b/>
                <w:bCs/>
                <w:sz w:val="24"/>
                <w:szCs w:val="24"/>
                <w:lang w:eastAsia="cs-CZ"/>
              </w:rPr>
            </w:pPr>
            <w:r w:rsidRPr="00C563E9">
              <w:rPr>
                <w:rFonts w:ascii="Times New Roman" w:eastAsia="Times New Roman" w:hAnsi="Times New Roman" w:cs="Times New Roman"/>
                <w:b/>
                <w:bCs/>
                <w:sz w:val="24"/>
                <w:szCs w:val="24"/>
                <w:lang w:eastAsia="cs-CZ"/>
              </w:rPr>
              <w:t>Členský příspěvek</w:t>
            </w:r>
          </w:p>
        </w:tc>
      </w:tr>
      <w:tr w:rsidR="00C563E9" w:rsidRPr="00C563E9" w:rsidTr="00C563E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C563E9" w:rsidRPr="00C563E9" w:rsidRDefault="00C563E9" w:rsidP="00C563E9">
            <w:pPr>
              <w:spacing w:after="360" w:line="240" w:lineRule="auto"/>
              <w:rPr>
                <w:rFonts w:ascii="Times New Roman" w:eastAsia="Times New Roman" w:hAnsi="Times New Roman" w:cs="Times New Roman"/>
                <w:sz w:val="24"/>
                <w:szCs w:val="24"/>
                <w:lang w:eastAsia="cs-CZ"/>
              </w:rPr>
            </w:pPr>
            <w:r w:rsidRPr="00C563E9">
              <w:rPr>
                <w:rFonts w:ascii="Times New Roman" w:eastAsia="Times New Roman" w:hAnsi="Times New Roman" w:cs="Times New Roman"/>
                <w:b/>
                <w:bCs/>
                <w:sz w:val="24"/>
                <w:szCs w:val="24"/>
                <w:lang w:eastAsia="cs-CZ"/>
              </w:rPr>
              <w:t>výše ČP celkem</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C563E9" w:rsidRPr="00C563E9" w:rsidRDefault="00C563E9" w:rsidP="00C563E9">
            <w:pPr>
              <w:spacing w:after="360" w:line="240" w:lineRule="auto"/>
              <w:rPr>
                <w:rFonts w:ascii="Times New Roman" w:eastAsia="Times New Roman" w:hAnsi="Times New Roman" w:cs="Times New Roman"/>
                <w:sz w:val="24"/>
                <w:szCs w:val="24"/>
                <w:lang w:eastAsia="cs-CZ"/>
              </w:rPr>
            </w:pPr>
            <w:r w:rsidRPr="00C563E9">
              <w:rPr>
                <w:rFonts w:ascii="Times New Roman" w:eastAsia="Times New Roman" w:hAnsi="Times New Roman" w:cs="Times New Roman"/>
                <w:b/>
                <w:bCs/>
                <w:sz w:val="24"/>
                <w:szCs w:val="24"/>
                <w:lang w:eastAsia="cs-CZ"/>
              </w:rPr>
              <w:t>750 Kč</w:t>
            </w:r>
          </w:p>
        </w:tc>
      </w:tr>
    </w:tbl>
    <w:p w:rsidR="00313F98" w:rsidRDefault="00313F98"/>
    <w:p w:rsidR="00C563E9" w:rsidRDefault="00C563E9">
      <w:pPr>
        <w:rPr>
          <w:b/>
          <w:sz w:val="32"/>
          <w:szCs w:val="32"/>
        </w:rPr>
      </w:pPr>
      <w:r w:rsidRPr="002470A8">
        <w:rPr>
          <w:b/>
          <w:sz w:val="32"/>
          <w:szCs w:val="32"/>
        </w:rPr>
        <w:t xml:space="preserve">Zaslat na účet 842404319/0800, var. </w:t>
      </w:r>
      <w:proofErr w:type="spellStart"/>
      <w:r w:rsidRPr="002470A8">
        <w:rPr>
          <w:b/>
          <w:sz w:val="32"/>
          <w:szCs w:val="32"/>
        </w:rPr>
        <w:t>s</w:t>
      </w:r>
      <w:r w:rsidR="002470A8" w:rsidRPr="002470A8">
        <w:rPr>
          <w:b/>
          <w:sz w:val="32"/>
          <w:szCs w:val="32"/>
        </w:rPr>
        <w:t>y</w:t>
      </w:r>
      <w:r w:rsidRPr="002470A8">
        <w:rPr>
          <w:b/>
          <w:sz w:val="32"/>
          <w:szCs w:val="32"/>
        </w:rPr>
        <w:t>mb</w:t>
      </w:r>
      <w:proofErr w:type="spellEnd"/>
      <w:r w:rsidRPr="002470A8">
        <w:rPr>
          <w:b/>
          <w:sz w:val="32"/>
          <w:szCs w:val="32"/>
        </w:rPr>
        <w:t>. je rodné číslo</w:t>
      </w:r>
      <w:r w:rsidR="002470A8" w:rsidRPr="002470A8">
        <w:rPr>
          <w:b/>
          <w:sz w:val="32"/>
          <w:szCs w:val="32"/>
        </w:rPr>
        <w:t xml:space="preserve"> plátce</w:t>
      </w:r>
      <w:r w:rsidR="002470A8">
        <w:rPr>
          <w:b/>
          <w:sz w:val="32"/>
          <w:szCs w:val="32"/>
        </w:rPr>
        <w:t>.</w:t>
      </w:r>
    </w:p>
    <w:p w:rsidR="002470A8" w:rsidRDefault="002470A8">
      <w:pPr>
        <w:rPr>
          <w:b/>
          <w:sz w:val="32"/>
          <w:szCs w:val="32"/>
        </w:rPr>
      </w:pPr>
      <w:r>
        <w:rPr>
          <w:b/>
          <w:sz w:val="32"/>
          <w:szCs w:val="32"/>
        </w:rPr>
        <w:t xml:space="preserve">Jakmile budu mít peníze na účtu, tak emailem zašlu průkazku, kterou ani nepotřebují, jelikož jakmile to zapíšu do systému tak mají dobitou tu zelenou plastovou průkazku. Proto na každého potřebuji email, kdo takto bude platit. </w:t>
      </w:r>
    </w:p>
    <w:p w:rsidR="002470A8" w:rsidRDefault="002470A8">
      <w:pPr>
        <w:rPr>
          <w:b/>
          <w:sz w:val="32"/>
          <w:szCs w:val="32"/>
        </w:rPr>
      </w:pPr>
    </w:p>
    <w:p w:rsidR="002470A8" w:rsidRPr="002470A8" w:rsidRDefault="002470A8">
      <w:pPr>
        <w:rPr>
          <w:b/>
          <w:sz w:val="32"/>
          <w:szCs w:val="32"/>
        </w:rPr>
      </w:pPr>
      <w:r>
        <w:rPr>
          <w:b/>
          <w:sz w:val="32"/>
          <w:szCs w:val="32"/>
        </w:rPr>
        <w:t>Světlana Vlnová</w:t>
      </w:r>
    </w:p>
    <w:sectPr w:rsidR="002470A8" w:rsidRPr="002470A8" w:rsidSect="00313F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63E9"/>
    <w:rsid w:val="002470A8"/>
    <w:rsid w:val="00313F98"/>
    <w:rsid w:val="00C563E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3F98"/>
  </w:style>
  <w:style w:type="paragraph" w:styleId="Nadpis2">
    <w:name w:val="heading 2"/>
    <w:basedOn w:val="Normln"/>
    <w:link w:val="Nadpis2Char"/>
    <w:uiPriority w:val="9"/>
    <w:qFormat/>
    <w:rsid w:val="00C563E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C563E9"/>
    <w:rPr>
      <w:b/>
      <w:bCs/>
    </w:rPr>
  </w:style>
  <w:style w:type="character" w:customStyle="1" w:styleId="Nadpis2Char">
    <w:name w:val="Nadpis 2 Char"/>
    <w:basedOn w:val="Standardnpsmoodstavce"/>
    <w:link w:val="Nadpis2"/>
    <w:uiPriority w:val="9"/>
    <w:rsid w:val="00C563E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C563E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C563E9"/>
    <w:rPr>
      <w:i/>
      <w:iCs/>
    </w:rPr>
  </w:style>
  <w:style w:type="character" w:styleId="Hypertextovodkaz">
    <w:name w:val="Hyperlink"/>
    <w:basedOn w:val="Standardnpsmoodstavce"/>
    <w:uiPriority w:val="99"/>
    <w:semiHidden/>
    <w:unhideWhenUsed/>
    <w:rsid w:val="00C563E9"/>
    <w:rPr>
      <w:color w:val="0000FF"/>
      <w:u w:val="single"/>
    </w:rPr>
  </w:style>
</w:styles>
</file>

<file path=word/webSettings.xml><?xml version="1.0" encoding="utf-8"?>
<w:webSettings xmlns:r="http://schemas.openxmlformats.org/officeDocument/2006/relationships" xmlns:w="http://schemas.openxmlformats.org/wordprocessingml/2006/main">
  <w:divs>
    <w:div w:id="1022315791">
      <w:bodyDiv w:val="1"/>
      <w:marLeft w:val="0"/>
      <w:marRight w:val="0"/>
      <w:marTop w:val="0"/>
      <w:marBottom w:val="0"/>
      <w:divBdr>
        <w:top w:val="none" w:sz="0" w:space="0" w:color="auto"/>
        <w:left w:val="none" w:sz="0" w:space="0" w:color="auto"/>
        <w:bottom w:val="none" w:sz="0" w:space="0" w:color="auto"/>
        <w:right w:val="none" w:sz="0" w:space="0" w:color="auto"/>
      </w:divBdr>
    </w:div>
    <w:div w:id="1260018338">
      <w:bodyDiv w:val="1"/>
      <w:marLeft w:val="0"/>
      <w:marRight w:val="0"/>
      <w:marTop w:val="0"/>
      <w:marBottom w:val="0"/>
      <w:divBdr>
        <w:top w:val="none" w:sz="0" w:space="0" w:color="auto"/>
        <w:left w:val="none" w:sz="0" w:space="0" w:color="auto"/>
        <w:bottom w:val="none" w:sz="0" w:space="0" w:color="auto"/>
        <w:right w:val="none" w:sz="0" w:space="0" w:color="auto"/>
      </w:divBdr>
    </w:div>
    <w:div w:id="1651597898">
      <w:bodyDiv w:val="1"/>
      <w:marLeft w:val="0"/>
      <w:marRight w:val="0"/>
      <w:marTop w:val="0"/>
      <w:marBottom w:val="0"/>
      <w:divBdr>
        <w:top w:val="none" w:sz="0" w:space="0" w:color="auto"/>
        <w:left w:val="none" w:sz="0" w:space="0" w:color="auto"/>
        <w:bottom w:val="none" w:sz="0" w:space="0" w:color="auto"/>
        <w:right w:val="none" w:sz="0" w:space="0" w:color="auto"/>
      </w:divBdr>
    </w:div>
    <w:div w:id="198018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126</Words>
  <Characters>745</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Světlana</dc:creator>
  <cp:lastModifiedBy>Světlana</cp:lastModifiedBy>
  <cp:revision>1</cp:revision>
  <dcterms:created xsi:type="dcterms:W3CDTF">2023-10-04T12:42:00Z</dcterms:created>
  <dcterms:modified xsi:type="dcterms:W3CDTF">2023-10-04T12:56:00Z</dcterms:modified>
</cp:coreProperties>
</file>